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44A18" w14:textId="77777777" w:rsidR="00ED0C8D" w:rsidRDefault="00ED0C8D" w:rsidP="00ED0C8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D4B6B55" w14:textId="77777777" w:rsidR="00ED0C8D" w:rsidRPr="003C71FC" w:rsidRDefault="00ED0C8D" w:rsidP="00ED0C8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Оснабрюк, Германия 16320</w:t>
      </w:r>
      <w:r w:rsidRPr="003C71FC">
        <w:rPr>
          <w:rFonts w:ascii="Times New Roman" w:hAnsi="Times New Roman" w:cs="Times New Roman"/>
          <w:b/>
          <w:color w:val="2C51AF"/>
          <w:sz w:val="30"/>
        </w:rPr>
        <w:t xml:space="preserve"> </w:t>
      </w:r>
      <w:r>
        <w:rPr>
          <w:rFonts w:ascii="Times New Roman" w:hAnsi="Times New Roman" w:cs="Times New Roman"/>
          <w:b/>
          <w:color w:val="2C51AF"/>
          <w:sz w:val="30"/>
        </w:rPr>
        <w:t>архетипа ИВ Аватара Синтеза Геральда ИВАС Кут Хуми</w:t>
      </w:r>
    </w:p>
    <w:p w14:paraId="51619C61" w14:textId="77777777" w:rsidR="00ED0C8D" w:rsidRDefault="00ED0C8D" w:rsidP="00ED0C8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28B922DC" w14:textId="63572981" w:rsidR="00ED0C8D" w:rsidRDefault="00ED0C8D" w:rsidP="00ED0C8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</w:t>
      </w:r>
      <w:r w:rsidR="00F0306D">
        <w:rPr>
          <w:rFonts w:ascii="Times New Roman" w:hAnsi="Times New Roman" w:cs="Times New Roman"/>
          <w:b/>
          <w:color w:val="101010"/>
          <w:sz w:val="28"/>
        </w:rPr>
        <w:t xml:space="preserve">ИВО </w:t>
      </w:r>
      <w:r>
        <w:rPr>
          <w:rFonts w:ascii="Times New Roman" w:hAnsi="Times New Roman" w:cs="Times New Roman"/>
          <w:b/>
          <w:color w:val="101010"/>
          <w:sz w:val="28"/>
        </w:rPr>
        <w:t>от 0</w:t>
      </w:r>
      <w:r w:rsidR="00B944E7">
        <w:rPr>
          <w:rFonts w:ascii="Times New Roman" w:hAnsi="Times New Roman" w:cs="Times New Roman"/>
          <w:b/>
          <w:color w:val="101010"/>
          <w:sz w:val="28"/>
        </w:rPr>
        <w:t>1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B944E7">
        <w:rPr>
          <w:rFonts w:ascii="Times New Roman" w:hAnsi="Times New Roman" w:cs="Times New Roman"/>
          <w:b/>
          <w:color w:val="101010"/>
          <w:sz w:val="28"/>
        </w:rPr>
        <w:t>9</w:t>
      </w:r>
      <w:r>
        <w:rPr>
          <w:rFonts w:ascii="Times New Roman" w:hAnsi="Times New Roman" w:cs="Times New Roman"/>
          <w:b/>
          <w:color w:val="101010"/>
          <w:sz w:val="28"/>
        </w:rPr>
        <w:t>.2025</w:t>
      </w:r>
    </w:p>
    <w:p w14:paraId="617B21CB" w14:textId="77777777" w:rsidR="00ED0C8D" w:rsidRDefault="00ED0C8D" w:rsidP="00ED0C8D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Утверждаю: Аватаресса ИВО Подразделения ИВДИВО Оснабрюк Германия ИВАС КХ</w:t>
      </w:r>
    </w:p>
    <w:p w14:paraId="4BCC5AB6" w14:textId="1334CB37" w:rsidR="00ED0C8D" w:rsidRDefault="00ED0C8D" w:rsidP="00ED0C8D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Н. Гертнер 0</w:t>
      </w:r>
      <w:r w:rsidR="00B944E7">
        <w:rPr>
          <w:rFonts w:ascii="Times New Roman" w:hAnsi="Times New Roman" w:cs="Times New Roman"/>
          <w:color w:val="FF0000"/>
          <w:sz w:val="24"/>
        </w:rPr>
        <w:t>1</w:t>
      </w:r>
      <w:r>
        <w:rPr>
          <w:rFonts w:ascii="Times New Roman" w:hAnsi="Times New Roman" w:cs="Times New Roman"/>
          <w:color w:val="FF0000"/>
          <w:sz w:val="24"/>
        </w:rPr>
        <w:t>.0</w:t>
      </w:r>
      <w:r w:rsidR="00B944E7">
        <w:rPr>
          <w:rFonts w:ascii="Times New Roman" w:hAnsi="Times New Roman" w:cs="Times New Roman"/>
          <w:color w:val="FF0000"/>
          <w:sz w:val="24"/>
        </w:rPr>
        <w:t>9</w:t>
      </w:r>
      <w:r>
        <w:rPr>
          <w:rFonts w:ascii="Times New Roman" w:hAnsi="Times New Roman" w:cs="Times New Roman"/>
          <w:color w:val="FF0000"/>
          <w:sz w:val="24"/>
        </w:rPr>
        <w:t>.2025</w:t>
      </w:r>
    </w:p>
    <w:p w14:paraId="79C0DC85" w14:textId="1447A259" w:rsidR="00ED0C8D" w:rsidRDefault="00ED0C8D" w:rsidP="00ED0C8D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 Аватары</w:t>
      </w:r>
      <w:r w:rsidRPr="00B36B69">
        <w:rPr>
          <w:rFonts w:ascii="Times New Roman" w:hAnsi="Times New Roman" w:cs="Times New Roman"/>
          <w:color w:val="000000"/>
          <w:sz w:val="24"/>
        </w:rPr>
        <w:t>/</w:t>
      </w:r>
      <w:r>
        <w:rPr>
          <w:rFonts w:ascii="Times New Roman" w:hAnsi="Times New Roman" w:cs="Times New Roman"/>
          <w:color w:val="000000"/>
          <w:sz w:val="24"/>
        </w:rPr>
        <w:t xml:space="preserve"> Аватарессы ИВО: 2</w:t>
      </w:r>
      <w:r w:rsidR="00B944E7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 xml:space="preserve"> из 25</w:t>
      </w:r>
    </w:p>
    <w:p w14:paraId="70F51F35" w14:textId="77777777" w:rsidR="00ED0C8D" w:rsidRDefault="00ED0C8D" w:rsidP="00ED0C8D">
      <w:pPr>
        <w:jc w:val="both"/>
      </w:pPr>
      <w:r>
        <w:t xml:space="preserve">       НГ             оффлайн</w:t>
      </w:r>
    </w:p>
    <w:p w14:paraId="06BB1690" w14:textId="77777777" w:rsidR="00ED0C8D" w:rsidRDefault="00ED0C8D" w:rsidP="00ED0C8D">
      <w:pPr>
        <w:jc w:val="both"/>
      </w:pPr>
      <w:r>
        <w:t xml:space="preserve">       ММ          оффлайн</w:t>
      </w:r>
    </w:p>
    <w:p w14:paraId="525D51C7" w14:textId="3A27CBC0" w:rsidR="00ED0C8D" w:rsidRDefault="00ED0C8D" w:rsidP="00ED0C8D">
      <w:pPr>
        <w:jc w:val="both"/>
      </w:pPr>
      <w:r>
        <w:t xml:space="preserve">       </w:t>
      </w:r>
      <w:r w:rsidR="00B944E7">
        <w:t>ЯП</w:t>
      </w:r>
      <w:r>
        <w:t xml:space="preserve">             о</w:t>
      </w:r>
      <w:r w:rsidR="00B944E7">
        <w:t>фф</w:t>
      </w:r>
      <w:r>
        <w:t>лайн</w:t>
      </w:r>
    </w:p>
    <w:p w14:paraId="6117135C" w14:textId="07B4A1D2" w:rsidR="00ED0C8D" w:rsidRDefault="00ED0C8D" w:rsidP="00ED0C8D">
      <w:pPr>
        <w:jc w:val="both"/>
      </w:pPr>
      <w:r>
        <w:t xml:space="preserve">       РВ              о</w:t>
      </w:r>
      <w:r w:rsidR="00B944E7">
        <w:t>н</w:t>
      </w:r>
      <w:r>
        <w:t>лайн</w:t>
      </w:r>
    </w:p>
    <w:p w14:paraId="4D4EA8FB" w14:textId="2A5386FD" w:rsidR="00ED0C8D" w:rsidRDefault="00ED0C8D" w:rsidP="00ED0C8D">
      <w:pPr>
        <w:jc w:val="both"/>
      </w:pPr>
      <w:r>
        <w:t xml:space="preserve">       </w:t>
      </w:r>
      <w:r w:rsidR="00B944E7">
        <w:t>ОС</w:t>
      </w:r>
      <w:r>
        <w:t xml:space="preserve">              оффлайн</w:t>
      </w:r>
    </w:p>
    <w:p w14:paraId="5DB588FD" w14:textId="5543820F" w:rsidR="00ED0C8D" w:rsidRDefault="00ED0C8D" w:rsidP="00ED0C8D">
      <w:pPr>
        <w:jc w:val="both"/>
      </w:pPr>
      <w:r>
        <w:t xml:space="preserve">       ИМ            </w:t>
      </w:r>
      <w:r w:rsidR="00B944E7">
        <w:t>оффлайн</w:t>
      </w:r>
    </w:p>
    <w:p w14:paraId="185529A7" w14:textId="77777777" w:rsidR="00ED0C8D" w:rsidRDefault="00ED0C8D" w:rsidP="00ED0C8D">
      <w:pPr>
        <w:jc w:val="both"/>
      </w:pPr>
      <w:r>
        <w:t xml:space="preserve">       ЕМ-К         оффлайн</w:t>
      </w:r>
    </w:p>
    <w:p w14:paraId="162BBA0C" w14:textId="7EC01649" w:rsidR="00ED0C8D" w:rsidRDefault="00ED0C8D" w:rsidP="00ED0C8D">
      <w:pPr>
        <w:jc w:val="both"/>
      </w:pPr>
      <w:r>
        <w:t xml:space="preserve">       ПО              о</w:t>
      </w:r>
      <w:r w:rsidR="00B944E7">
        <w:t>фф</w:t>
      </w:r>
      <w:r>
        <w:t>лайн</w:t>
      </w:r>
    </w:p>
    <w:p w14:paraId="268D11B0" w14:textId="77777777" w:rsidR="00ED0C8D" w:rsidRDefault="00ED0C8D" w:rsidP="00ED0C8D">
      <w:pPr>
        <w:jc w:val="both"/>
      </w:pPr>
      <w:r>
        <w:t xml:space="preserve">       ГК               онлайн</w:t>
      </w:r>
    </w:p>
    <w:p w14:paraId="0CEC50AD" w14:textId="7048CFB7" w:rsidR="00ED0C8D" w:rsidRPr="00F02D06" w:rsidRDefault="00ED0C8D" w:rsidP="00ED0C8D">
      <w:pPr>
        <w:jc w:val="both"/>
      </w:pPr>
      <w:r w:rsidRPr="00CA5533">
        <w:t xml:space="preserve">       </w:t>
      </w:r>
      <w:r>
        <w:t xml:space="preserve">ГС                </w:t>
      </w:r>
      <w:r w:rsidR="00B944E7">
        <w:t>онлайн</w:t>
      </w:r>
    </w:p>
    <w:p w14:paraId="60DFB81D" w14:textId="77777777" w:rsidR="00ED0C8D" w:rsidRDefault="00ED0C8D" w:rsidP="00ED0C8D">
      <w:pPr>
        <w:jc w:val="both"/>
      </w:pPr>
      <w:r>
        <w:t xml:space="preserve">       РВ               онлайн</w:t>
      </w:r>
    </w:p>
    <w:p w14:paraId="01A72461" w14:textId="77777777" w:rsidR="00ED0C8D" w:rsidRDefault="00ED0C8D" w:rsidP="00ED0C8D">
      <w:pPr>
        <w:jc w:val="both"/>
      </w:pPr>
      <w:r>
        <w:t xml:space="preserve">       ИМ             оффлайн</w:t>
      </w:r>
    </w:p>
    <w:p w14:paraId="042B49AD" w14:textId="77777777" w:rsidR="00ED0C8D" w:rsidRDefault="00ED0C8D" w:rsidP="00ED0C8D">
      <w:pPr>
        <w:jc w:val="both"/>
      </w:pPr>
      <w:r>
        <w:t xml:space="preserve">       ЙБ              оффлайн</w:t>
      </w:r>
    </w:p>
    <w:p w14:paraId="0BB61A50" w14:textId="1EE3A61B" w:rsidR="00ED0C8D" w:rsidRDefault="00ED0C8D" w:rsidP="00ED0C8D">
      <w:pPr>
        <w:jc w:val="both"/>
      </w:pPr>
      <w:r>
        <w:t xml:space="preserve">       ИН              о</w:t>
      </w:r>
      <w:r w:rsidR="00B944E7">
        <w:t>н</w:t>
      </w:r>
      <w:r>
        <w:t>лайн</w:t>
      </w:r>
    </w:p>
    <w:p w14:paraId="641C3154" w14:textId="77777777" w:rsidR="00ED0C8D" w:rsidRDefault="00ED0C8D" w:rsidP="00ED0C8D">
      <w:pPr>
        <w:jc w:val="both"/>
      </w:pPr>
      <w:r>
        <w:t xml:space="preserve">       ВЮ              онлайн</w:t>
      </w:r>
    </w:p>
    <w:p w14:paraId="289D6247" w14:textId="77777777" w:rsidR="00ED0C8D" w:rsidRDefault="00ED0C8D" w:rsidP="00ED0C8D">
      <w:pPr>
        <w:jc w:val="both"/>
      </w:pPr>
      <w:r>
        <w:t xml:space="preserve">       СГ               оффлайн</w:t>
      </w:r>
    </w:p>
    <w:p w14:paraId="38D00606" w14:textId="43DC284B" w:rsidR="00ED0C8D" w:rsidRDefault="00ED0C8D" w:rsidP="00ED0C8D">
      <w:pPr>
        <w:jc w:val="both"/>
      </w:pPr>
      <w:r>
        <w:t xml:space="preserve">       ОГ               о</w:t>
      </w:r>
      <w:r w:rsidR="00B944E7">
        <w:t>н</w:t>
      </w:r>
      <w:r>
        <w:t>лайн</w:t>
      </w:r>
    </w:p>
    <w:p w14:paraId="1F83F1EB" w14:textId="76C36EA1" w:rsidR="00ED0C8D" w:rsidRDefault="00ED0C8D" w:rsidP="00ED0C8D">
      <w:pPr>
        <w:jc w:val="both"/>
      </w:pPr>
      <w:r>
        <w:t xml:space="preserve">       ЭБ               о</w:t>
      </w:r>
      <w:r w:rsidR="00B944E7">
        <w:t>н</w:t>
      </w:r>
      <w:r>
        <w:t>лайн</w:t>
      </w:r>
    </w:p>
    <w:p w14:paraId="23E480C4" w14:textId="3CDFCF5B" w:rsidR="00ED0C8D" w:rsidRDefault="00ED0C8D" w:rsidP="00ED0C8D">
      <w:pPr>
        <w:jc w:val="both"/>
      </w:pPr>
      <w:r>
        <w:t xml:space="preserve">        НО              </w:t>
      </w:r>
      <w:r w:rsidR="001445E3">
        <w:t>онлайн</w:t>
      </w:r>
    </w:p>
    <w:p w14:paraId="102CA21E" w14:textId="4CD1C251" w:rsidR="00ED0C8D" w:rsidRDefault="00ED0C8D" w:rsidP="00ED0C8D">
      <w:pPr>
        <w:jc w:val="both"/>
      </w:pPr>
      <w:r>
        <w:t xml:space="preserve">        НВ               </w:t>
      </w:r>
      <w:r w:rsidR="001445E3">
        <w:t>онлайн</w:t>
      </w:r>
    </w:p>
    <w:p w14:paraId="1B54143F" w14:textId="0EC27902" w:rsidR="00ED0C8D" w:rsidRDefault="00ED0C8D" w:rsidP="00ED0C8D">
      <w:pPr>
        <w:jc w:val="both"/>
      </w:pPr>
      <w:r>
        <w:t xml:space="preserve">       ЭП               о</w:t>
      </w:r>
      <w:r w:rsidR="001445E3">
        <w:t>н</w:t>
      </w:r>
      <w:r>
        <w:t>лайн</w:t>
      </w:r>
    </w:p>
    <w:p w14:paraId="039962F9" w14:textId="77777777" w:rsidR="00ED0C8D" w:rsidRDefault="00ED0C8D" w:rsidP="00ED0C8D">
      <w:pPr>
        <w:jc w:val="both"/>
      </w:pPr>
      <w:r>
        <w:t xml:space="preserve">        ЭЗ               онлайн</w:t>
      </w:r>
    </w:p>
    <w:p w14:paraId="2E7692C5" w14:textId="5C42A232" w:rsidR="00ED0C8D" w:rsidRDefault="00ED0C8D" w:rsidP="00ED0C8D">
      <w:pPr>
        <w:jc w:val="both"/>
      </w:pPr>
      <w:r>
        <w:t xml:space="preserve">        АС              </w:t>
      </w:r>
      <w:r w:rsidR="001445E3">
        <w:t>онлайн</w:t>
      </w:r>
      <w:r>
        <w:t xml:space="preserve"> </w:t>
      </w:r>
    </w:p>
    <w:p w14:paraId="15E95EC5" w14:textId="77777777" w:rsidR="00ED0C8D" w:rsidRDefault="00ED0C8D" w:rsidP="00ED0C8D">
      <w:pPr>
        <w:jc w:val="both"/>
      </w:pPr>
      <w:r>
        <w:t xml:space="preserve">        ВГ              оффлайн</w:t>
      </w:r>
    </w:p>
    <w:p w14:paraId="34E55ED2" w14:textId="7147BAFA" w:rsidR="00ED0C8D" w:rsidRDefault="00ED0C8D" w:rsidP="00ED0C8D">
      <w:pPr>
        <w:jc w:val="both"/>
      </w:pPr>
      <w:r>
        <w:t xml:space="preserve">        ЛТ              </w:t>
      </w:r>
      <w:r w:rsidR="001445E3">
        <w:t>оффлайн</w:t>
      </w:r>
    </w:p>
    <w:p w14:paraId="5E735B0E" w14:textId="77777777" w:rsidR="00ED0C8D" w:rsidRDefault="00ED0C8D" w:rsidP="00ED0C8D">
      <w:pPr>
        <w:jc w:val="both"/>
      </w:pPr>
    </w:p>
    <w:p w14:paraId="0A790DD8" w14:textId="67DCFB62" w:rsidR="00ED0C8D" w:rsidRDefault="00ED0C8D" w:rsidP="00ED0C8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5F6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Состоялись:</w:t>
      </w:r>
    </w:p>
    <w:p w14:paraId="23A4D477" w14:textId="4FD9EC11" w:rsidR="001445E3" w:rsidRDefault="00934CD3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445E3" w:rsidRPr="001445E3">
        <w:rPr>
          <w:rFonts w:ascii="Times New Roman" w:hAnsi="Times New Roman" w:cs="Times New Roman"/>
          <w:color w:val="000000"/>
          <w:sz w:val="24"/>
          <w:szCs w:val="24"/>
        </w:rPr>
        <w:t>1. Поздравление</w:t>
      </w:r>
      <w:r w:rsidR="001445E3">
        <w:rPr>
          <w:rFonts w:ascii="Times New Roman" w:hAnsi="Times New Roman" w:cs="Times New Roman"/>
          <w:color w:val="000000"/>
          <w:sz w:val="24"/>
          <w:szCs w:val="24"/>
        </w:rPr>
        <w:t xml:space="preserve"> с новым учебным Иерархическим годом Служения.</w:t>
      </w:r>
    </w:p>
    <w:p w14:paraId="2222D778" w14:textId="32F09E67" w:rsidR="0032418A" w:rsidRDefault="00934CD3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2418A">
        <w:rPr>
          <w:rFonts w:ascii="Times New Roman" w:hAnsi="Times New Roman" w:cs="Times New Roman"/>
          <w:color w:val="000000"/>
          <w:sz w:val="24"/>
          <w:szCs w:val="24"/>
        </w:rPr>
        <w:t>2. Практика вхождения в новый учебный Иерархический год Служения</w:t>
      </w:r>
      <w:r w:rsidR="0051285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2418A">
        <w:rPr>
          <w:rFonts w:ascii="Times New Roman" w:hAnsi="Times New Roman" w:cs="Times New Roman"/>
          <w:color w:val="000000"/>
          <w:sz w:val="24"/>
          <w:szCs w:val="24"/>
        </w:rPr>
        <w:t xml:space="preserve"> вхождение в новую организацию</w:t>
      </w:r>
      <w:r w:rsidR="00F3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18A">
        <w:rPr>
          <w:rFonts w:ascii="Times New Roman" w:hAnsi="Times New Roman" w:cs="Times New Roman"/>
          <w:color w:val="000000"/>
          <w:sz w:val="24"/>
          <w:szCs w:val="24"/>
        </w:rPr>
        <w:t>Служения:ИВДИВО-космический Мир каждого, в должности Служения</w:t>
      </w:r>
      <w:r w:rsidR="00512858">
        <w:rPr>
          <w:rFonts w:ascii="Times New Roman" w:hAnsi="Times New Roman" w:cs="Times New Roman"/>
          <w:color w:val="000000"/>
          <w:sz w:val="24"/>
          <w:szCs w:val="24"/>
        </w:rPr>
        <w:t xml:space="preserve"> ДП</w:t>
      </w:r>
      <w:r w:rsidR="0032418A">
        <w:rPr>
          <w:rFonts w:ascii="Times New Roman" w:hAnsi="Times New Roman" w:cs="Times New Roman"/>
          <w:color w:val="000000"/>
          <w:sz w:val="24"/>
          <w:szCs w:val="24"/>
        </w:rPr>
        <w:t xml:space="preserve">, преображение на новые Стандарты ИВО: Компетенций, Полномочий, Эталонов ИВО, </w:t>
      </w:r>
      <w:r w:rsidR="00F321EA">
        <w:rPr>
          <w:rFonts w:ascii="Times New Roman" w:hAnsi="Times New Roman" w:cs="Times New Roman"/>
          <w:color w:val="000000"/>
          <w:sz w:val="24"/>
          <w:szCs w:val="24"/>
        </w:rPr>
        <w:t xml:space="preserve">Эталон имени ДП, </w:t>
      </w:r>
      <w:r w:rsidR="0032418A">
        <w:rPr>
          <w:rFonts w:ascii="Times New Roman" w:hAnsi="Times New Roman" w:cs="Times New Roman"/>
          <w:color w:val="000000"/>
          <w:sz w:val="24"/>
          <w:szCs w:val="24"/>
        </w:rPr>
        <w:t>преображение всех Чаш: Чаш</w:t>
      </w:r>
      <w:r w:rsidR="00F321E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2418A">
        <w:rPr>
          <w:rFonts w:ascii="Times New Roman" w:hAnsi="Times New Roman" w:cs="Times New Roman"/>
          <w:color w:val="000000"/>
          <w:sz w:val="24"/>
          <w:szCs w:val="24"/>
        </w:rPr>
        <w:t xml:space="preserve"> ДП</w:t>
      </w:r>
      <w:r w:rsidR="00F321EA">
        <w:rPr>
          <w:rFonts w:ascii="Times New Roman" w:hAnsi="Times New Roman" w:cs="Times New Roman"/>
          <w:color w:val="000000"/>
          <w:sz w:val="24"/>
          <w:szCs w:val="24"/>
        </w:rPr>
        <w:t>, Чаши Подразделения и Германии, Лотоса Духа, Розы Сердца, Столпа Совершенных Сердец, Столпа зданий Подразделения, преображение Слова Духа, мыслей Духа, просьба научить Иерархическому Слову ИВО</w:t>
      </w:r>
      <w:r w:rsidR="00BE1BB8">
        <w:rPr>
          <w:rFonts w:ascii="Times New Roman" w:hAnsi="Times New Roman" w:cs="Times New Roman"/>
          <w:color w:val="000000"/>
          <w:sz w:val="24"/>
          <w:szCs w:val="24"/>
        </w:rPr>
        <w:t>, преображение на 1024 космоса, стяжание 6144 Частей и Синтеза ИВМ.</w:t>
      </w:r>
    </w:p>
    <w:p w14:paraId="7920CEC4" w14:textId="53F99D59" w:rsidR="00BE1BB8" w:rsidRDefault="00934CD3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E1BB8">
        <w:rPr>
          <w:rFonts w:ascii="Times New Roman" w:hAnsi="Times New Roman" w:cs="Times New Roman"/>
          <w:color w:val="000000"/>
          <w:sz w:val="24"/>
          <w:szCs w:val="24"/>
        </w:rPr>
        <w:t>3. Предложено</w:t>
      </w:r>
      <w:r w:rsidR="0051285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E1BB8">
        <w:rPr>
          <w:rFonts w:ascii="Times New Roman" w:hAnsi="Times New Roman" w:cs="Times New Roman"/>
          <w:color w:val="000000"/>
          <w:sz w:val="24"/>
          <w:szCs w:val="24"/>
        </w:rPr>
        <w:t xml:space="preserve"> один раз в год проведение встречи всего состава ДП Подразделения физически</w:t>
      </w:r>
      <w:r w:rsidR="00407B2F">
        <w:rPr>
          <w:rFonts w:ascii="Times New Roman" w:hAnsi="Times New Roman" w:cs="Times New Roman"/>
          <w:color w:val="000000"/>
          <w:sz w:val="24"/>
          <w:szCs w:val="24"/>
        </w:rPr>
        <w:t>, например,</w:t>
      </w:r>
      <w:r w:rsidR="00BE1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B2F">
        <w:rPr>
          <w:rFonts w:ascii="Times New Roman" w:hAnsi="Times New Roman" w:cs="Times New Roman"/>
          <w:color w:val="000000"/>
          <w:sz w:val="24"/>
          <w:szCs w:val="24"/>
        </w:rPr>
        <w:t>08.03.25г после Синтеза провести Совет ИВО и встречу.</w:t>
      </w:r>
    </w:p>
    <w:p w14:paraId="0ABCEA23" w14:textId="16BC39AC" w:rsidR="00BE1BB8" w:rsidRDefault="00934CD3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E1BB8">
        <w:rPr>
          <w:rFonts w:ascii="Times New Roman" w:hAnsi="Times New Roman" w:cs="Times New Roman"/>
          <w:color w:val="000000"/>
          <w:sz w:val="24"/>
          <w:szCs w:val="24"/>
        </w:rPr>
        <w:t>4. ОС презентировала алгоритм праздничной практики Изначальных</w:t>
      </w:r>
      <w:r w:rsidR="00407B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E1BB8">
        <w:rPr>
          <w:rFonts w:ascii="Times New Roman" w:hAnsi="Times New Roman" w:cs="Times New Roman"/>
          <w:color w:val="000000"/>
          <w:sz w:val="24"/>
          <w:szCs w:val="24"/>
        </w:rPr>
        <w:t xml:space="preserve"> детей Одинцовых, представлена схема алгоритма</w:t>
      </w:r>
      <w:r w:rsidR="00041A44">
        <w:rPr>
          <w:rFonts w:ascii="Times New Roman" w:hAnsi="Times New Roman" w:cs="Times New Roman"/>
          <w:color w:val="000000"/>
          <w:sz w:val="24"/>
          <w:szCs w:val="24"/>
        </w:rPr>
        <w:t xml:space="preserve"> практики и в праздничной Теофе стяжали Совершенство Ученика ИВО, правила и методы его реализации,  общени</w:t>
      </w:r>
      <w:r w:rsidR="00407B2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41A44">
        <w:rPr>
          <w:rFonts w:ascii="Times New Roman" w:hAnsi="Times New Roman" w:cs="Times New Roman"/>
          <w:color w:val="000000"/>
          <w:sz w:val="24"/>
          <w:szCs w:val="24"/>
        </w:rPr>
        <w:t xml:space="preserve"> с ИВАС и ИВО, знания и оперирование Синтезом, интерес к учёбе, явление нови Синтеза и устремление к победам</w:t>
      </w:r>
      <w:r w:rsidR="00E40740">
        <w:rPr>
          <w:rFonts w:ascii="Times New Roman" w:hAnsi="Times New Roman" w:cs="Times New Roman"/>
          <w:color w:val="000000"/>
          <w:sz w:val="24"/>
          <w:szCs w:val="24"/>
        </w:rPr>
        <w:t xml:space="preserve"> для всех детей Планеты Земля.</w:t>
      </w:r>
    </w:p>
    <w:p w14:paraId="13946CBE" w14:textId="64D5F08C" w:rsidR="00E40740" w:rsidRDefault="00934CD3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40740">
        <w:rPr>
          <w:rFonts w:ascii="Times New Roman" w:hAnsi="Times New Roman" w:cs="Times New Roman"/>
          <w:color w:val="000000"/>
          <w:sz w:val="24"/>
          <w:szCs w:val="24"/>
        </w:rPr>
        <w:t>5. Благодарность команде за составление доклада к Съезду, он был результатом командной деятельности, доклад отдан в печать для книги в самом первом развёрнутом варианте.</w:t>
      </w:r>
    </w:p>
    <w:p w14:paraId="28008DDC" w14:textId="07D48448" w:rsidR="00E40740" w:rsidRDefault="00934CD3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40740">
        <w:rPr>
          <w:rFonts w:ascii="Times New Roman" w:hAnsi="Times New Roman" w:cs="Times New Roman"/>
          <w:color w:val="000000"/>
          <w:sz w:val="24"/>
          <w:szCs w:val="24"/>
        </w:rPr>
        <w:t>6. Наша задача: в течении года разработать Синтезфизичность Огненного мира Синтезкосмически</w:t>
      </w:r>
      <w:r w:rsidR="00D56E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7F79DD" w14:textId="2A16478F" w:rsidR="00D56EB9" w:rsidRDefault="00934CD3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56EB9">
        <w:rPr>
          <w:rFonts w:ascii="Times New Roman" w:hAnsi="Times New Roman" w:cs="Times New Roman"/>
          <w:color w:val="000000"/>
          <w:sz w:val="24"/>
          <w:szCs w:val="24"/>
        </w:rPr>
        <w:t>7.Предложено</w:t>
      </w:r>
      <w:r w:rsidR="0051285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56EB9">
        <w:rPr>
          <w:rFonts w:ascii="Times New Roman" w:hAnsi="Times New Roman" w:cs="Times New Roman"/>
          <w:color w:val="000000"/>
          <w:sz w:val="24"/>
          <w:szCs w:val="24"/>
        </w:rPr>
        <w:t xml:space="preserve"> тем же методом, что и доклад, написать План Синтеза Подразделения, ввести новые пункты Энергопотенциального обмена после 38 Синтеза 07.09.2025 в 15ч 30.</w:t>
      </w:r>
    </w:p>
    <w:p w14:paraId="4899A48B" w14:textId="1E548510" w:rsidR="00D56EB9" w:rsidRDefault="00934CD3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56EB9">
        <w:rPr>
          <w:rFonts w:ascii="Times New Roman" w:hAnsi="Times New Roman" w:cs="Times New Roman"/>
          <w:color w:val="000000"/>
          <w:sz w:val="24"/>
          <w:szCs w:val="24"/>
        </w:rPr>
        <w:t xml:space="preserve">8. Было предложено провести </w:t>
      </w:r>
      <w:r w:rsidR="00A94085">
        <w:rPr>
          <w:rFonts w:ascii="Times New Roman" w:hAnsi="Times New Roman" w:cs="Times New Roman"/>
          <w:color w:val="000000"/>
          <w:sz w:val="24"/>
          <w:szCs w:val="24"/>
        </w:rPr>
        <w:t xml:space="preserve">03.10.25 </w:t>
      </w:r>
      <w:r w:rsidR="00D56EB9">
        <w:rPr>
          <w:rFonts w:ascii="Times New Roman" w:hAnsi="Times New Roman" w:cs="Times New Roman"/>
          <w:color w:val="000000"/>
          <w:sz w:val="24"/>
          <w:szCs w:val="24"/>
        </w:rPr>
        <w:t>региональный Съезд четыр</w:t>
      </w:r>
      <w:r w:rsidR="00A9408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D56EB9">
        <w:rPr>
          <w:rFonts w:ascii="Times New Roman" w:hAnsi="Times New Roman" w:cs="Times New Roman"/>
          <w:color w:val="000000"/>
          <w:sz w:val="24"/>
          <w:szCs w:val="24"/>
        </w:rPr>
        <w:t>мя Подразделениями Германии</w:t>
      </w:r>
      <w:r w:rsidR="00A94085">
        <w:rPr>
          <w:rFonts w:ascii="Times New Roman" w:hAnsi="Times New Roman" w:cs="Times New Roman"/>
          <w:color w:val="000000"/>
          <w:sz w:val="24"/>
          <w:szCs w:val="24"/>
        </w:rPr>
        <w:t xml:space="preserve"> в Дюсельдорфе и другое предложение: перенести региональный Съезд на июль 202</w:t>
      </w:r>
      <w:r w:rsidR="002466C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94085">
        <w:rPr>
          <w:rFonts w:ascii="Times New Roman" w:hAnsi="Times New Roman" w:cs="Times New Roman"/>
          <w:color w:val="000000"/>
          <w:sz w:val="24"/>
          <w:szCs w:val="24"/>
        </w:rPr>
        <w:t>г, предварительно разработав новый Огненный мир ИВО, Огненное мировое тело ИВО, новый Дух ИВО</w:t>
      </w:r>
      <w:r w:rsidR="002466C2">
        <w:rPr>
          <w:rFonts w:ascii="Times New Roman" w:hAnsi="Times New Roman" w:cs="Times New Roman"/>
          <w:color w:val="000000"/>
          <w:sz w:val="24"/>
          <w:szCs w:val="24"/>
        </w:rPr>
        <w:t>, зафиксировать новое Вещество ИВО, наработав большое количество Огня разных космосов следующим образом:</w:t>
      </w:r>
    </w:p>
    <w:p w14:paraId="0563A70F" w14:textId="49F68A0E" w:rsidR="008D3FC6" w:rsidRDefault="00C6419A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D3FC6">
        <w:rPr>
          <w:rFonts w:ascii="Times New Roman" w:hAnsi="Times New Roman" w:cs="Times New Roman"/>
          <w:color w:val="000000"/>
          <w:sz w:val="24"/>
          <w:szCs w:val="24"/>
        </w:rPr>
        <w:t xml:space="preserve"> Отцом-Аватаром(17) каждым телом наработать Вещество 16-ти космосов</w:t>
      </w:r>
    </w:p>
    <w:p w14:paraId="19EAC230" w14:textId="344C3647" w:rsidR="008D3FC6" w:rsidRDefault="00C6419A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D3F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ИВАС </w:t>
      </w:r>
      <w:r w:rsidR="008D3FC6">
        <w:rPr>
          <w:rFonts w:ascii="Times New Roman" w:hAnsi="Times New Roman" w:cs="Times New Roman"/>
          <w:color w:val="000000"/>
          <w:sz w:val="24"/>
          <w:szCs w:val="24"/>
        </w:rPr>
        <w:t xml:space="preserve">Кут Хуми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Фаинь </w:t>
      </w:r>
      <w:r w:rsidR="008D3FC6">
        <w:rPr>
          <w:rFonts w:ascii="Times New Roman" w:hAnsi="Times New Roman" w:cs="Times New Roman"/>
          <w:color w:val="000000"/>
          <w:sz w:val="24"/>
          <w:szCs w:val="24"/>
        </w:rPr>
        <w:t>синтезировать Духовещество и Синтезвещество, чтобы развернуть Человека Иерархии, фиксирующего 448 видов Веществ</w:t>
      </w:r>
    </w:p>
    <w:p w14:paraId="6DC9AB88" w14:textId="0D7141B5" w:rsidR="008D3FC6" w:rsidRDefault="00C6419A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D3F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ИВАС </w:t>
      </w:r>
      <w:r w:rsidR="008D3FC6">
        <w:rPr>
          <w:rFonts w:ascii="Times New Roman" w:hAnsi="Times New Roman" w:cs="Times New Roman"/>
          <w:color w:val="000000"/>
          <w:sz w:val="24"/>
          <w:szCs w:val="24"/>
        </w:rPr>
        <w:t>Геральдом и Аллой нарабатывать Духовещество</w:t>
      </w:r>
    </w:p>
    <w:p w14:paraId="4676AA5E" w14:textId="16105174" w:rsidR="008D3FC6" w:rsidRDefault="00C6419A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8D3F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ИВО</w:t>
      </w:r>
      <w:r w:rsidR="008D3FC6">
        <w:rPr>
          <w:rFonts w:ascii="Times New Roman" w:hAnsi="Times New Roman" w:cs="Times New Roman"/>
          <w:color w:val="000000"/>
          <w:sz w:val="24"/>
          <w:szCs w:val="24"/>
        </w:rPr>
        <w:t xml:space="preserve"> уметь предложить новое, разработавшись этим. Служить Отцу, а жить Матерью.</w:t>
      </w:r>
    </w:p>
    <w:p w14:paraId="3EA69173" w14:textId="40C6A205" w:rsidR="008D3FC6" w:rsidRDefault="00934CD3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D3FC6">
        <w:rPr>
          <w:rFonts w:ascii="Times New Roman" w:hAnsi="Times New Roman" w:cs="Times New Roman"/>
          <w:color w:val="000000"/>
          <w:sz w:val="24"/>
          <w:szCs w:val="24"/>
        </w:rPr>
        <w:t xml:space="preserve">9. В июле 2026г заканчивается </w:t>
      </w:r>
      <w:r w:rsidR="00325947">
        <w:rPr>
          <w:rFonts w:ascii="Times New Roman" w:hAnsi="Times New Roman" w:cs="Times New Roman"/>
          <w:color w:val="000000"/>
          <w:sz w:val="24"/>
          <w:szCs w:val="24"/>
        </w:rPr>
        <w:t>3 курс Синтеза, наша задача</w:t>
      </w:r>
      <w:r w:rsidR="00C6419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25947">
        <w:rPr>
          <w:rFonts w:ascii="Times New Roman" w:hAnsi="Times New Roman" w:cs="Times New Roman"/>
          <w:color w:val="000000"/>
          <w:sz w:val="24"/>
          <w:szCs w:val="24"/>
        </w:rPr>
        <w:t xml:space="preserve"> Ипостасным кругом Синтеза разработать Дух и следующая задача: явить ракурс Огня Служения фиксацией 91 Подразделения ИВДИВО.</w:t>
      </w:r>
    </w:p>
    <w:p w14:paraId="05D42008" w14:textId="67DA3735" w:rsidR="00325947" w:rsidRDefault="00934CD3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25947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="00C6419A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</w:t>
      </w:r>
      <w:r w:rsidR="00325947">
        <w:rPr>
          <w:rFonts w:ascii="Times New Roman" w:hAnsi="Times New Roman" w:cs="Times New Roman"/>
          <w:color w:val="000000"/>
          <w:sz w:val="24"/>
          <w:szCs w:val="24"/>
        </w:rPr>
        <w:t xml:space="preserve">сделать выборку описания Миров </w:t>
      </w:r>
      <w:r w:rsidR="00C6419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325947">
        <w:rPr>
          <w:rFonts w:ascii="Times New Roman" w:hAnsi="Times New Roman" w:cs="Times New Roman"/>
          <w:color w:val="000000"/>
          <w:sz w:val="24"/>
          <w:szCs w:val="24"/>
        </w:rPr>
        <w:t>Дух</w:t>
      </w:r>
      <w:r w:rsidR="00C6419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25947">
        <w:rPr>
          <w:rFonts w:ascii="Times New Roman" w:hAnsi="Times New Roman" w:cs="Times New Roman"/>
          <w:color w:val="000000"/>
          <w:sz w:val="24"/>
          <w:szCs w:val="24"/>
        </w:rPr>
        <w:t xml:space="preserve"> ИВО</w:t>
      </w:r>
      <w:r w:rsidR="000C01B0">
        <w:rPr>
          <w:rFonts w:ascii="Times New Roman" w:hAnsi="Times New Roman" w:cs="Times New Roman"/>
          <w:color w:val="000000"/>
          <w:sz w:val="24"/>
          <w:szCs w:val="24"/>
        </w:rPr>
        <w:t xml:space="preserve"> по материалам Съезда ИВДИВО тем ДП, кто прорабатывал по дням Съезд ИВДИВО и сделать выборку о Духе с 76 Проф. Синтеза ИВО. Мы концентрируемся на нашу деятельность и учимся делать выводы Синтезом.</w:t>
      </w:r>
    </w:p>
    <w:p w14:paraId="217EE040" w14:textId="3A749F69" w:rsidR="000C01B0" w:rsidRDefault="00934CD3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C01B0">
        <w:rPr>
          <w:rFonts w:ascii="Times New Roman" w:hAnsi="Times New Roman" w:cs="Times New Roman"/>
          <w:color w:val="000000"/>
          <w:sz w:val="24"/>
          <w:szCs w:val="24"/>
        </w:rPr>
        <w:t xml:space="preserve">11.  </w:t>
      </w:r>
      <w:r w:rsidR="00C641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C01B0">
        <w:rPr>
          <w:rFonts w:ascii="Times New Roman" w:hAnsi="Times New Roman" w:cs="Times New Roman"/>
          <w:color w:val="000000"/>
          <w:sz w:val="24"/>
          <w:szCs w:val="24"/>
        </w:rPr>
        <w:t xml:space="preserve">стремиться и </w:t>
      </w:r>
      <w:r w:rsidR="00C6419A">
        <w:rPr>
          <w:rFonts w:ascii="Times New Roman" w:hAnsi="Times New Roman" w:cs="Times New Roman"/>
          <w:color w:val="000000"/>
          <w:sz w:val="24"/>
          <w:szCs w:val="24"/>
        </w:rPr>
        <w:t>выпустить</w:t>
      </w:r>
      <w:r w:rsidR="000C01B0">
        <w:rPr>
          <w:rFonts w:ascii="Times New Roman" w:hAnsi="Times New Roman" w:cs="Times New Roman"/>
          <w:color w:val="000000"/>
          <w:sz w:val="24"/>
          <w:szCs w:val="24"/>
        </w:rPr>
        <w:t xml:space="preserve"> сборник Философа Синтеза.</w:t>
      </w:r>
    </w:p>
    <w:p w14:paraId="7DAD875F" w14:textId="6D7A2D39" w:rsidR="000C01B0" w:rsidRDefault="00934CD3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C01B0">
        <w:rPr>
          <w:rFonts w:ascii="Times New Roman" w:hAnsi="Times New Roman" w:cs="Times New Roman"/>
          <w:color w:val="000000"/>
          <w:sz w:val="24"/>
          <w:szCs w:val="24"/>
        </w:rPr>
        <w:t>12. Напоминание: завтра в 11ч мы начинаем оформление сайта МЦ и паралельно у нас идёт перевод на немецкий язык конституции Германии</w:t>
      </w:r>
      <w:r w:rsidR="007815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C01B0">
        <w:rPr>
          <w:rFonts w:ascii="Times New Roman" w:hAnsi="Times New Roman" w:cs="Times New Roman"/>
          <w:color w:val="000000"/>
          <w:sz w:val="24"/>
          <w:szCs w:val="24"/>
        </w:rPr>
        <w:t xml:space="preserve"> и таблицы стяжания Абсолюта.</w:t>
      </w:r>
      <w:r w:rsidR="00E239E2">
        <w:rPr>
          <w:rFonts w:ascii="Times New Roman" w:hAnsi="Times New Roman" w:cs="Times New Roman"/>
          <w:color w:val="000000"/>
          <w:sz w:val="24"/>
          <w:szCs w:val="24"/>
        </w:rPr>
        <w:t xml:space="preserve"> Встреча группы в пятницу.</w:t>
      </w:r>
    </w:p>
    <w:p w14:paraId="677E3824" w14:textId="240D3EFC" w:rsidR="00E239E2" w:rsidRDefault="00934CD3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239E2">
        <w:rPr>
          <w:rFonts w:ascii="Times New Roman" w:hAnsi="Times New Roman" w:cs="Times New Roman"/>
          <w:color w:val="000000"/>
          <w:sz w:val="24"/>
          <w:szCs w:val="24"/>
        </w:rPr>
        <w:t>13. У нас 4 Владыки Синтеза, нам необходимо начать 4 круга Синтеза. У нас уже 3 года поручение: начать новые круги Синтеза</w:t>
      </w:r>
      <w:r w:rsidR="00C6419A">
        <w:rPr>
          <w:rFonts w:ascii="Times New Roman" w:hAnsi="Times New Roman" w:cs="Times New Roman"/>
          <w:color w:val="000000"/>
          <w:sz w:val="24"/>
          <w:szCs w:val="24"/>
        </w:rPr>
        <w:t>. Нужна</w:t>
      </w:r>
      <w:r w:rsidR="00E239E2">
        <w:rPr>
          <w:rFonts w:ascii="Times New Roman" w:hAnsi="Times New Roman" w:cs="Times New Roman"/>
          <w:color w:val="000000"/>
          <w:sz w:val="24"/>
          <w:szCs w:val="24"/>
        </w:rPr>
        <w:t xml:space="preserve"> актив</w:t>
      </w:r>
      <w:r w:rsidR="00C6419A">
        <w:rPr>
          <w:rFonts w:ascii="Times New Roman" w:hAnsi="Times New Roman" w:cs="Times New Roman"/>
          <w:color w:val="000000"/>
          <w:sz w:val="24"/>
          <w:szCs w:val="24"/>
        </w:rPr>
        <w:t>ация</w:t>
      </w:r>
      <w:r w:rsidR="00E239E2">
        <w:rPr>
          <w:rFonts w:ascii="Times New Roman" w:hAnsi="Times New Roman" w:cs="Times New Roman"/>
          <w:color w:val="000000"/>
          <w:sz w:val="24"/>
          <w:szCs w:val="24"/>
        </w:rPr>
        <w:t xml:space="preserve"> всей команд</w:t>
      </w:r>
      <w:r w:rsidR="00C6419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E239E2">
        <w:rPr>
          <w:rFonts w:ascii="Times New Roman" w:hAnsi="Times New Roman" w:cs="Times New Roman"/>
          <w:color w:val="000000"/>
          <w:sz w:val="24"/>
          <w:szCs w:val="24"/>
        </w:rPr>
        <w:t xml:space="preserve"> занятиями, практиками, тренингами.</w:t>
      </w:r>
    </w:p>
    <w:p w14:paraId="7D3E7DD6" w14:textId="6CB64F84" w:rsidR="00E239E2" w:rsidRDefault="00E239E2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Предложено:</w:t>
      </w:r>
      <w:r w:rsidR="007815CF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каждой практике включать Зов ИВО на развёртку новых кругов Синтеза</w:t>
      </w:r>
      <w:r w:rsidR="00091218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Служения, планируется гражданский Синтез в конце сентября в Тоденротте. Зов ИВО зафиксирован в пунктах Энергопотенциального обмена Подразделения.</w:t>
      </w:r>
    </w:p>
    <w:p w14:paraId="47C1CCE0" w14:textId="77777777" w:rsidR="007815CF" w:rsidRDefault="00C6419A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091218">
        <w:rPr>
          <w:rFonts w:ascii="Times New Roman" w:hAnsi="Times New Roman" w:cs="Times New Roman"/>
          <w:color w:val="000000"/>
          <w:sz w:val="24"/>
          <w:szCs w:val="24"/>
        </w:rPr>
        <w:t xml:space="preserve">развернуть вначале Школу Синтеза Владыками Синтеза. </w:t>
      </w:r>
    </w:p>
    <w:p w14:paraId="52750404" w14:textId="65E2C58E" w:rsidR="00091218" w:rsidRDefault="00091218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 Главы Подразделения: любое Подразделение растёт Синтезами и если Владыка Синтеза через полтора года не начал вести Синтезы, ему надо сдать Полномочия.</w:t>
      </w:r>
    </w:p>
    <w:p w14:paraId="1E030700" w14:textId="042F8DC3" w:rsidR="00F96C94" w:rsidRDefault="00934CD3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96C94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="00D1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19A">
        <w:rPr>
          <w:rFonts w:ascii="Times New Roman" w:hAnsi="Times New Roman" w:cs="Times New Roman"/>
          <w:color w:val="000000"/>
          <w:sz w:val="24"/>
          <w:szCs w:val="24"/>
        </w:rPr>
        <w:t>Внести</w:t>
      </w:r>
      <w:r w:rsidR="00F96C94">
        <w:rPr>
          <w:rFonts w:ascii="Times New Roman" w:hAnsi="Times New Roman" w:cs="Times New Roman"/>
          <w:color w:val="000000"/>
          <w:sz w:val="24"/>
          <w:szCs w:val="24"/>
        </w:rPr>
        <w:t xml:space="preserve"> все занятия ДП</w:t>
      </w:r>
      <w:r w:rsidR="00D1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C9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1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C94">
        <w:rPr>
          <w:rFonts w:ascii="Times New Roman" w:hAnsi="Times New Roman" w:cs="Times New Roman"/>
          <w:color w:val="000000"/>
          <w:sz w:val="24"/>
          <w:szCs w:val="24"/>
        </w:rPr>
        <w:t xml:space="preserve">таблицу Синтездеятельности и прописать 8-рицу ДП в Синтездеятельности на год. Синтездеятельность Подразделения должна сдаваться Кут Хуми ежемесячно Аватаром Экономики. Отправить ОС почтовый адресс и все получат ссылку входа в календарь Синтездеятельности. При необходимости провести обучение по использованию </w:t>
      </w:r>
      <w:proofErr w:type="spellStart"/>
      <w:r w:rsidR="007815CF">
        <w:rPr>
          <w:rFonts w:ascii="Times New Roman" w:hAnsi="Times New Roman" w:cs="Times New Roman"/>
          <w:color w:val="000000"/>
          <w:sz w:val="24"/>
          <w:szCs w:val="24"/>
          <w:lang w:val="de-DE"/>
        </w:rPr>
        <w:t>G</w:t>
      </w:r>
      <w:r w:rsidR="00F96C94">
        <w:rPr>
          <w:rFonts w:ascii="Times New Roman" w:hAnsi="Times New Roman" w:cs="Times New Roman"/>
          <w:color w:val="000000"/>
          <w:sz w:val="24"/>
          <w:szCs w:val="24"/>
          <w:lang w:val="de-DE"/>
        </w:rPr>
        <w:t>oogl</w:t>
      </w:r>
      <w:proofErr w:type="spellEnd"/>
      <w:r w:rsidR="00407B2F">
        <w:rPr>
          <w:rFonts w:ascii="Times New Roman" w:hAnsi="Times New Roman" w:cs="Times New Roman"/>
          <w:color w:val="000000"/>
          <w:sz w:val="24"/>
          <w:szCs w:val="24"/>
        </w:rPr>
        <w:t>е- календаря Синтездеятельности.</w:t>
      </w:r>
    </w:p>
    <w:p w14:paraId="7A27D888" w14:textId="5CC3FE8C" w:rsidR="00525A3A" w:rsidRDefault="00934CD3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25A3A">
        <w:rPr>
          <w:rFonts w:ascii="Times New Roman" w:hAnsi="Times New Roman" w:cs="Times New Roman"/>
          <w:color w:val="000000"/>
          <w:sz w:val="24"/>
          <w:szCs w:val="24"/>
        </w:rPr>
        <w:t>15. Практика Праздничной Теофы с включением  практик 76 Синтеза ИВО.</w:t>
      </w:r>
    </w:p>
    <w:p w14:paraId="605468CE" w14:textId="77777777" w:rsidR="008E7CD4" w:rsidRDefault="008E7CD4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0F20DB" w14:textId="77777777" w:rsidR="007815CF" w:rsidRDefault="00407B2F" w:rsidP="00ED0C8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5A3A">
        <w:rPr>
          <w:rFonts w:ascii="Times New Roman" w:hAnsi="Times New Roman" w:cs="Times New Roman"/>
          <w:b/>
          <w:color w:val="000000"/>
          <w:sz w:val="28"/>
          <w:szCs w:val="28"/>
        </w:rPr>
        <w:t>Решения:</w:t>
      </w:r>
      <w:r w:rsidR="00D145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5C82A03" w14:textId="70DD839D" w:rsidR="00407B2F" w:rsidRDefault="00D1451A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51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46B0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6268D" w:rsidRPr="0046268D">
        <w:rPr>
          <w:rFonts w:ascii="Times New Roman" w:hAnsi="Times New Roman" w:cs="Times New Roman"/>
          <w:color w:val="000000"/>
          <w:sz w:val="24"/>
          <w:szCs w:val="24"/>
        </w:rPr>
        <w:t>егиональный Съезд</w:t>
      </w:r>
      <w:r w:rsidR="0046268D">
        <w:rPr>
          <w:rFonts w:ascii="Times New Roman" w:hAnsi="Times New Roman" w:cs="Times New Roman"/>
          <w:color w:val="000000"/>
          <w:sz w:val="24"/>
          <w:szCs w:val="24"/>
        </w:rPr>
        <w:t xml:space="preserve"> провести в июле 2026г в Оснабрюке</w:t>
      </w:r>
      <w:r w:rsidR="0074277F">
        <w:rPr>
          <w:rFonts w:ascii="Times New Roman" w:hAnsi="Times New Roman" w:cs="Times New Roman"/>
          <w:color w:val="000000"/>
          <w:sz w:val="24"/>
          <w:szCs w:val="24"/>
        </w:rPr>
        <w:t>, предварительно разработавшись темами Подразделения Служения и фиксируясь на 91 Подразделение ИВДИВО.</w:t>
      </w:r>
      <w:r w:rsidR="004626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DD7C944" w14:textId="23B3C45A" w:rsidR="00934CD3" w:rsidRDefault="00846B0E" w:rsidP="00934C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46268D" w:rsidRPr="0046268D">
        <w:rPr>
          <w:rFonts w:ascii="Times New Roman" w:hAnsi="Times New Roman" w:cs="Times New Roman"/>
          <w:color w:val="000000"/>
          <w:sz w:val="24"/>
          <w:szCs w:val="24"/>
        </w:rPr>
        <w:t>07.09.25</w:t>
      </w:r>
      <w:r w:rsidR="0046268D">
        <w:rPr>
          <w:rFonts w:ascii="Times New Roman" w:hAnsi="Times New Roman" w:cs="Times New Roman"/>
          <w:color w:val="000000"/>
          <w:sz w:val="24"/>
          <w:szCs w:val="24"/>
        </w:rPr>
        <w:t xml:space="preserve"> в 15</w:t>
      </w:r>
      <w:r w:rsidR="0074277F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D1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268D">
        <w:rPr>
          <w:rFonts w:ascii="Times New Roman" w:hAnsi="Times New Roman" w:cs="Times New Roman"/>
          <w:color w:val="000000"/>
          <w:sz w:val="24"/>
          <w:szCs w:val="24"/>
        </w:rPr>
        <w:t>30 после 38 Синтеза провести</w:t>
      </w:r>
      <w:r w:rsidR="0074277F">
        <w:rPr>
          <w:rFonts w:ascii="Times New Roman" w:hAnsi="Times New Roman" w:cs="Times New Roman"/>
          <w:color w:val="000000"/>
          <w:sz w:val="24"/>
          <w:szCs w:val="24"/>
        </w:rPr>
        <w:t xml:space="preserve"> Совет ИВО по корректировке Плана Синтеза и его утверждения.</w:t>
      </w:r>
      <w:r w:rsidR="00934CD3" w:rsidRPr="00934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13D41E" w14:textId="78C194B2" w:rsidR="00934CD3" w:rsidRDefault="00934CD3" w:rsidP="00934C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Сделать выборку описания Миров и Духа ИВО по материалам Съезда ИВДИВО и 76 Синтеза ИВО.</w:t>
      </w:r>
    </w:p>
    <w:p w14:paraId="32A39B68" w14:textId="03BC96AD" w:rsidR="0074277F" w:rsidRDefault="00934CD3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46B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E7CD4">
        <w:rPr>
          <w:rFonts w:ascii="Times New Roman" w:hAnsi="Times New Roman" w:cs="Times New Roman"/>
          <w:color w:val="000000"/>
          <w:sz w:val="24"/>
          <w:szCs w:val="24"/>
        </w:rPr>
        <w:t>Все занятия ДП фиксировать в</w:t>
      </w:r>
      <w:r w:rsidR="008E7CD4" w:rsidRPr="008E7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7CD4">
        <w:rPr>
          <w:rFonts w:ascii="Times New Roman" w:hAnsi="Times New Roman" w:cs="Times New Roman"/>
          <w:color w:val="000000"/>
          <w:sz w:val="24"/>
          <w:szCs w:val="24"/>
          <w:lang w:val="de-DE"/>
        </w:rPr>
        <w:t>Google</w:t>
      </w:r>
      <w:r w:rsidR="008E7CD4">
        <w:rPr>
          <w:rFonts w:ascii="Times New Roman" w:hAnsi="Times New Roman" w:cs="Times New Roman"/>
          <w:color w:val="000000"/>
          <w:sz w:val="24"/>
          <w:szCs w:val="24"/>
        </w:rPr>
        <w:t>-таблице Синтездеятельности, прописать 8-рицу ДП в Синтездеятельность на год, провести обучение по использованию этой таблицы</w:t>
      </w:r>
      <w:r w:rsidR="00846B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68705B" w14:textId="6FAAF8AC" w:rsidR="008E7CD4" w:rsidRDefault="008E7CD4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12BF5F" w14:textId="2BB2D5AE" w:rsidR="008E7CD4" w:rsidRDefault="008E7CD4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слова:</w:t>
      </w:r>
    </w:p>
    <w:p w14:paraId="06BC5074" w14:textId="414A0810" w:rsidR="008E7CD4" w:rsidRDefault="008E7CD4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Новый учебный Иерархический год</w:t>
      </w:r>
    </w:p>
    <w:p w14:paraId="50242C99" w14:textId="0A9E3ACE" w:rsidR="00846B0E" w:rsidRDefault="00846B0E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Алгоритм праздничной практики</w:t>
      </w:r>
    </w:p>
    <w:p w14:paraId="3C346A6C" w14:textId="618081E2" w:rsidR="008E7CD4" w:rsidRDefault="00846B0E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E7C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E24CF">
        <w:rPr>
          <w:rFonts w:ascii="Times New Roman" w:hAnsi="Times New Roman" w:cs="Times New Roman"/>
          <w:color w:val="000000"/>
          <w:sz w:val="24"/>
          <w:szCs w:val="24"/>
        </w:rPr>
        <w:t>Доклад Подразделения для Съезда ИВДИВО 2025г</w:t>
      </w:r>
    </w:p>
    <w:p w14:paraId="5DE1054B" w14:textId="1A8084AB" w:rsidR="00FE24CF" w:rsidRDefault="00846B0E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E24CF">
        <w:rPr>
          <w:rFonts w:ascii="Times New Roman" w:hAnsi="Times New Roman" w:cs="Times New Roman"/>
          <w:color w:val="000000"/>
          <w:sz w:val="24"/>
          <w:szCs w:val="24"/>
        </w:rPr>
        <w:t>. План Синтеза Подразделения</w:t>
      </w:r>
    </w:p>
    <w:p w14:paraId="3960F149" w14:textId="568F354D" w:rsidR="00FE24CF" w:rsidRDefault="00846B0E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E24CF">
        <w:rPr>
          <w:rFonts w:ascii="Times New Roman" w:hAnsi="Times New Roman" w:cs="Times New Roman"/>
          <w:color w:val="000000"/>
          <w:sz w:val="24"/>
          <w:szCs w:val="24"/>
        </w:rPr>
        <w:t>. Региональный Съезд Подразделения</w:t>
      </w:r>
    </w:p>
    <w:p w14:paraId="3BF88F63" w14:textId="50A9EA70" w:rsidR="00FE24CF" w:rsidRDefault="00846B0E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E24CF">
        <w:rPr>
          <w:rFonts w:ascii="Times New Roman" w:hAnsi="Times New Roman" w:cs="Times New Roman"/>
          <w:color w:val="000000"/>
          <w:sz w:val="24"/>
          <w:szCs w:val="24"/>
        </w:rPr>
        <w:t>. Наработка нового Вещества ИВО</w:t>
      </w:r>
    </w:p>
    <w:p w14:paraId="6722486B" w14:textId="67D32ECA" w:rsidR="00FE24CF" w:rsidRDefault="00846B0E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E24CF">
        <w:rPr>
          <w:rFonts w:ascii="Times New Roman" w:hAnsi="Times New Roman" w:cs="Times New Roman"/>
          <w:color w:val="000000"/>
          <w:sz w:val="24"/>
          <w:szCs w:val="24"/>
        </w:rPr>
        <w:t xml:space="preserve">. Выборка описания </w:t>
      </w:r>
      <w:r w:rsidR="007815CF">
        <w:rPr>
          <w:rFonts w:ascii="Times New Roman" w:hAnsi="Times New Roman" w:cs="Times New Roman"/>
          <w:color w:val="000000"/>
          <w:sz w:val="24"/>
          <w:szCs w:val="24"/>
        </w:rPr>
        <w:t>М</w:t>
      </w:r>
      <w:bookmarkStart w:id="0" w:name="_GoBack"/>
      <w:bookmarkEnd w:id="0"/>
      <w:r w:rsidR="00FE24CF">
        <w:rPr>
          <w:rFonts w:ascii="Times New Roman" w:hAnsi="Times New Roman" w:cs="Times New Roman"/>
          <w:color w:val="000000"/>
          <w:sz w:val="24"/>
          <w:szCs w:val="24"/>
        </w:rPr>
        <w:t>иров и Духа ИВО</w:t>
      </w:r>
    </w:p>
    <w:p w14:paraId="76850F69" w14:textId="7C1DE65D" w:rsidR="00FE24CF" w:rsidRDefault="00846B0E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E24CF">
        <w:rPr>
          <w:rFonts w:ascii="Times New Roman" w:hAnsi="Times New Roman" w:cs="Times New Roman"/>
          <w:color w:val="000000"/>
          <w:sz w:val="24"/>
          <w:szCs w:val="24"/>
        </w:rPr>
        <w:t>. Сборник Философа Синтеза</w:t>
      </w:r>
    </w:p>
    <w:p w14:paraId="221B790B" w14:textId="28FB8EE9" w:rsidR="00934CD3" w:rsidRDefault="00934CD3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Сайт МЦ</w:t>
      </w:r>
    </w:p>
    <w:p w14:paraId="55A637B7" w14:textId="394E9502" w:rsidR="00934CD3" w:rsidRDefault="00934CD3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Перевод конституции Германии на немецкий язык</w:t>
      </w:r>
    </w:p>
    <w:p w14:paraId="568B24B9" w14:textId="25EE18AE" w:rsidR="00FE24CF" w:rsidRDefault="00934CD3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E24CF">
        <w:rPr>
          <w:rFonts w:ascii="Times New Roman" w:hAnsi="Times New Roman" w:cs="Times New Roman"/>
          <w:color w:val="000000"/>
          <w:sz w:val="24"/>
          <w:szCs w:val="24"/>
        </w:rPr>
        <w:t>. Новые круги Синтеза</w:t>
      </w:r>
    </w:p>
    <w:p w14:paraId="02D53310" w14:textId="31A033BB" w:rsidR="00FE24CF" w:rsidRPr="008E7CD4" w:rsidRDefault="00846B0E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34CD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E24CF">
        <w:rPr>
          <w:rFonts w:ascii="Times New Roman" w:hAnsi="Times New Roman" w:cs="Times New Roman"/>
          <w:color w:val="000000"/>
          <w:sz w:val="24"/>
          <w:szCs w:val="24"/>
        </w:rPr>
        <w:t>. Синтездеятельность</w:t>
      </w:r>
    </w:p>
    <w:p w14:paraId="55956DB5" w14:textId="77777777" w:rsidR="00325947" w:rsidRDefault="00325947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DD74DF" w14:textId="77777777" w:rsidR="00846B0E" w:rsidRPr="00125F6D" w:rsidRDefault="00846B0E" w:rsidP="00846B0E">
      <w:pPr>
        <w:jc w:val="both"/>
        <w:rPr>
          <w:rFonts w:ascii="Times New Roman" w:hAnsi="Times New Roman" w:cs="Times New Roman"/>
          <w:sz w:val="24"/>
          <w:szCs w:val="24"/>
        </w:rPr>
      </w:pPr>
      <w:r w:rsidRPr="00125F6D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color w:val="000000"/>
          <w:sz w:val="24"/>
        </w:rPr>
        <w:t>Составила: Аватаресса ИВО ИВДИВО-космической Цивилизации Синтеза О-Ч-С ИВО ИВДИВО-Секретарь протокольного и цивилизационного Синтеза ИВАС Кут Хуми Подразделения ИВДИВО Оснабрюк Германия ИМ</w:t>
      </w:r>
    </w:p>
    <w:p w14:paraId="4F1707DC" w14:textId="3AB9D847" w:rsidR="002466C2" w:rsidRPr="001445E3" w:rsidRDefault="002466C2" w:rsidP="00ED0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B0618C" w14:textId="71D966FA" w:rsidR="00ED0C8D" w:rsidRDefault="00ED0C8D" w:rsidP="00846B0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25F6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B36F3DB" w14:textId="674AF371" w:rsidR="008D2BC8" w:rsidRDefault="008D2BC8" w:rsidP="003C71FC">
      <w:pPr>
        <w:tabs>
          <w:tab w:val="left" w:pos="1002"/>
        </w:tabs>
        <w:spacing w:before="173" w:after="0" w:line="240" w:lineRule="auto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14:paraId="3B36F3DC" w14:textId="77777777"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14:paraId="3B36F3DD" w14:textId="77777777"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14:paraId="3B36F3F8" w14:textId="122629B3" w:rsidR="008D2BC8" w:rsidRPr="00201771" w:rsidRDefault="008D2BC8">
      <w:pPr>
        <w:jc w:val="right"/>
        <w:rPr>
          <w:rStyle w:val="Hervorhebung"/>
        </w:rPr>
      </w:pPr>
    </w:p>
    <w:sectPr w:rsidR="008D2BC8" w:rsidRPr="00201771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C8"/>
    <w:rsid w:val="000144A1"/>
    <w:rsid w:val="00041A44"/>
    <w:rsid w:val="00051FD4"/>
    <w:rsid w:val="00063E3C"/>
    <w:rsid w:val="00091218"/>
    <w:rsid w:val="000C01B0"/>
    <w:rsid w:val="000D3BB9"/>
    <w:rsid w:val="00125F6D"/>
    <w:rsid w:val="001445E3"/>
    <w:rsid w:val="00201771"/>
    <w:rsid w:val="002466C2"/>
    <w:rsid w:val="002843A5"/>
    <w:rsid w:val="002D2F95"/>
    <w:rsid w:val="00315607"/>
    <w:rsid w:val="0032418A"/>
    <w:rsid w:val="00325947"/>
    <w:rsid w:val="003C71FC"/>
    <w:rsid w:val="00407B2F"/>
    <w:rsid w:val="0046268D"/>
    <w:rsid w:val="00467F93"/>
    <w:rsid w:val="004E3EF4"/>
    <w:rsid w:val="00512858"/>
    <w:rsid w:val="00525A3A"/>
    <w:rsid w:val="005435C6"/>
    <w:rsid w:val="006B7409"/>
    <w:rsid w:val="0074277F"/>
    <w:rsid w:val="0076742B"/>
    <w:rsid w:val="007815CF"/>
    <w:rsid w:val="007C62A9"/>
    <w:rsid w:val="00804AB2"/>
    <w:rsid w:val="00846B0E"/>
    <w:rsid w:val="00896E24"/>
    <w:rsid w:val="008A1456"/>
    <w:rsid w:val="008C4183"/>
    <w:rsid w:val="008D2BC8"/>
    <w:rsid w:val="008D3FC6"/>
    <w:rsid w:val="008E7CD4"/>
    <w:rsid w:val="00922D1B"/>
    <w:rsid w:val="00925549"/>
    <w:rsid w:val="00934CD3"/>
    <w:rsid w:val="009717F6"/>
    <w:rsid w:val="0097795C"/>
    <w:rsid w:val="00A5129D"/>
    <w:rsid w:val="00A94085"/>
    <w:rsid w:val="00AD6F74"/>
    <w:rsid w:val="00AF23F8"/>
    <w:rsid w:val="00B36B69"/>
    <w:rsid w:val="00B44036"/>
    <w:rsid w:val="00B445EE"/>
    <w:rsid w:val="00B73651"/>
    <w:rsid w:val="00B944E7"/>
    <w:rsid w:val="00BE1BB8"/>
    <w:rsid w:val="00C06DD5"/>
    <w:rsid w:val="00C301DC"/>
    <w:rsid w:val="00C6419A"/>
    <w:rsid w:val="00CA5533"/>
    <w:rsid w:val="00CD7003"/>
    <w:rsid w:val="00D1451A"/>
    <w:rsid w:val="00D34CD0"/>
    <w:rsid w:val="00D55C7F"/>
    <w:rsid w:val="00D56EB9"/>
    <w:rsid w:val="00DB0CB1"/>
    <w:rsid w:val="00E239E2"/>
    <w:rsid w:val="00E40740"/>
    <w:rsid w:val="00ED0C8D"/>
    <w:rsid w:val="00ED61B3"/>
    <w:rsid w:val="00F02D06"/>
    <w:rsid w:val="00F0306D"/>
    <w:rsid w:val="00F05118"/>
    <w:rsid w:val="00F321EA"/>
    <w:rsid w:val="00F7791D"/>
    <w:rsid w:val="00F96C94"/>
    <w:rsid w:val="00FA7B19"/>
    <w:rsid w:val="00FE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  <w15:docId w15:val="{EF555AE5-C607-42C1-A04E-9DC4E79F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Listenabsatz">
    <w:name w:val="List Paragraph"/>
    <w:basedOn w:val="Standard"/>
    <w:uiPriority w:val="34"/>
    <w:qFormat/>
    <w:rsid w:val="006C7DCD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201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dc:description/>
  <cp:lastModifiedBy>Dimitri Vascenko</cp:lastModifiedBy>
  <cp:revision>3</cp:revision>
  <dcterms:created xsi:type="dcterms:W3CDTF">2025-09-05T12:26:00Z</dcterms:created>
  <dcterms:modified xsi:type="dcterms:W3CDTF">2025-09-10T17:12:00Z</dcterms:modified>
  <dc:language>en-US</dc:language>
</cp:coreProperties>
</file>